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0AA" w:rsidRDefault="008A34AD" w:rsidP="005C20AA">
      <w:pPr>
        <w:shd w:val="clear" w:color="auto" w:fill="FFFFFF"/>
        <w:spacing w:after="0" w:line="360" w:lineRule="auto"/>
        <w:ind w:right="566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Тетяна Анатоліївна Цюрмаста,</w:t>
      </w:r>
    </w:p>
    <w:p w:rsidR="008A34AD" w:rsidRPr="00842881" w:rsidRDefault="008A34AD" w:rsidP="005C20AA">
      <w:pPr>
        <w:shd w:val="clear" w:color="auto" w:fill="FFFFFF"/>
        <w:spacing w:after="0" w:line="360" w:lineRule="auto"/>
        <w:ind w:right="566"/>
        <w:jc w:val="right"/>
        <w:rPr>
          <w:rFonts w:ascii="Times New Roman" w:eastAsia="Times New Roman" w:hAnsi="Times New Roman" w:cs="Times New Roman"/>
          <w:b/>
          <w:i/>
          <w:color w:val="404040" w:themeColor="text1" w:themeTint="BF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42881">
        <w:rPr>
          <w:rFonts w:ascii="Times New Roman" w:eastAsia="Times New Roman" w:hAnsi="Times New Roman" w:cs="Times New Roman"/>
          <w:b/>
          <w:i/>
          <w:color w:val="404040" w:themeColor="text1" w:themeTint="BF"/>
          <w:sz w:val="28"/>
          <w:szCs w:val="28"/>
        </w:rPr>
        <w:t xml:space="preserve">тифлопедагог початкових класів </w:t>
      </w:r>
    </w:p>
    <w:p w:rsidR="005C20AA" w:rsidRPr="00842881" w:rsidRDefault="008A34AD" w:rsidP="005C20AA">
      <w:pPr>
        <w:shd w:val="clear" w:color="auto" w:fill="FFFFFF"/>
        <w:spacing w:after="0" w:line="360" w:lineRule="auto"/>
        <w:ind w:left="-284" w:right="566"/>
        <w:jc w:val="right"/>
        <w:rPr>
          <w:rFonts w:ascii="Times New Roman" w:eastAsia="Times New Roman" w:hAnsi="Times New Roman" w:cs="Times New Roman"/>
          <w:b/>
          <w:i/>
          <w:color w:val="404040" w:themeColor="text1" w:themeTint="BF"/>
          <w:sz w:val="28"/>
          <w:szCs w:val="28"/>
        </w:rPr>
      </w:pPr>
      <w:r w:rsidRPr="00842881">
        <w:rPr>
          <w:rFonts w:ascii="Times New Roman" w:eastAsia="Times New Roman" w:hAnsi="Times New Roman" w:cs="Times New Roman"/>
          <w:b/>
          <w:i/>
          <w:color w:val="404040" w:themeColor="text1" w:themeTint="BF"/>
          <w:sz w:val="28"/>
          <w:szCs w:val="28"/>
        </w:rPr>
        <w:t xml:space="preserve">Комунального  закладу </w:t>
      </w:r>
    </w:p>
    <w:p w:rsidR="00786912" w:rsidRPr="00842881" w:rsidRDefault="008A34AD" w:rsidP="005C20AA">
      <w:pPr>
        <w:shd w:val="clear" w:color="auto" w:fill="FFFFFF"/>
        <w:spacing w:after="0" w:line="360" w:lineRule="auto"/>
        <w:ind w:left="-284" w:right="566"/>
        <w:jc w:val="right"/>
        <w:rPr>
          <w:rFonts w:ascii="Times New Roman" w:eastAsia="Times New Roman" w:hAnsi="Times New Roman" w:cs="Times New Roman"/>
          <w:b/>
          <w:i/>
          <w:color w:val="404040" w:themeColor="text1" w:themeTint="BF"/>
          <w:sz w:val="28"/>
          <w:szCs w:val="28"/>
        </w:rPr>
      </w:pPr>
      <w:r w:rsidRPr="00842881">
        <w:rPr>
          <w:rFonts w:ascii="Times New Roman" w:eastAsia="Times New Roman" w:hAnsi="Times New Roman" w:cs="Times New Roman"/>
          <w:b/>
          <w:i/>
          <w:color w:val="404040" w:themeColor="text1" w:themeTint="BF"/>
          <w:sz w:val="28"/>
          <w:szCs w:val="28"/>
        </w:rPr>
        <w:t xml:space="preserve"> «Черкаська спеціальна </w:t>
      </w:r>
    </w:p>
    <w:p w:rsidR="00786912" w:rsidRPr="00842881" w:rsidRDefault="005542AA" w:rsidP="005C20AA">
      <w:pPr>
        <w:shd w:val="clear" w:color="auto" w:fill="FFFFFF"/>
        <w:spacing w:after="0" w:line="360" w:lineRule="auto"/>
        <w:ind w:left="-284" w:right="566"/>
        <w:jc w:val="right"/>
        <w:rPr>
          <w:rFonts w:ascii="Times New Roman" w:eastAsia="Times New Roman" w:hAnsi="Times New Roman" w:cs="Times New Roman"/>
          <w:b/>
          <w:i/>
          <w:color w:val="404040" w:themeColor="text1" w:themeTint="BF"/>
          <w:sz w:val="28"/>
          <w:szCs w:val="28"/>
        </w:rPr>
      </w:pPr>
      <w:r w:rsidRPr="00842881">
        <w:rPr>
          <w:rFonts w:ascii="Times New Roman" w:eastAsia="Times New Roman" w:hAnsi="Times New Roman" w:cs="Times New Roman"/>
          <w:b/>
          <w:i/>
          <w:color w:val="404040" w:themeColor="text1" w:themeTint="BF"/>
          <w:sz w:val="28"/>
          <w:szCs w:val="28"/>
        </w:rPr>
        <w:t>З</w:t>
      </w:r>
      <w:r w:rsidR="008A34AD" w:rsidRPr="00842881">
        <w:rPr>
          <w:rFonts w:ascii="Times New Roman" w:eastAsia="Times New Roman" w:hAnsi="Times New Roman" w:cs="Times New Roman"/>
          <w:b/>
          <w:i/>
          <w:color w:val="404040" w:themeColor="text1" w:themeTint="BF"/>
          <w:sz w:val="28"/>
          <w:szCs w:val="28"/>
        </w:rPr>
        <w:t>агальноосвітня</w:t>
      </w:r>
      <w:r>
        <w:rPr>
          <w:rFonts w:ascii="Times New Roman" w:eastAsia="Times New Roman" w:hAnsi="Times New Roman" w:cs="Times New Roman"/>
          <w:b/>
          <w:i/>
          <w:color w:val="404040" w:themeColor="text1" w:themeTint="BF"/>
          <w:sz w:val="28"/>
          <w:szCs w:val="28"/>
        </w:rPr>
        <w:t xml:space="preserve"> </w:t>
      </w:r>
      <w:r w:rsidR="008A34AD" w:rsidRPr="00842881">
        <w:rPr>
          <w:rFonts w:ascii="Times New Roman" w:eastAsia="Times New Roman" w:hAnsi="Times New Roman" w:cs="Times New Roman"/>
          <w:b/>
          <w:i/>
          <w:color w:val="404040" w:themeColor="text1" w:themeTint="BF"/>
          <w:sz w:val="28"/>
          <w:szCs w:val="28"/>
        </w:rPr>
        <w:t xml:space="preserve"> школа – інтернат І –ІІІ ступенів  </w:t>
      </w:r>
    </w:p>
    <w:p w:rsidR="008A34AD" w:rsidRPr="00842881" w:rsidRDefault="008A34AD" w:rsidP="005C20AA">
      <w:pPr>
        <w:shd w:val="clear" w:color="auto" w:fill="FFFFFF"/>
        <w:spacing w:after="0" w:line="360" w:lineRule="auto"/>
        <w:ind w:left="-284" w:right="566"/>
        <w:jc w:val="right"/>
        <w:rPr>
          <w:rFonts w:ascii="Times New Roman" w:eastAsia="Times New Roman" w:hAnsi="Times New Roman" w:cs="Times New Roman"/>
          <w:b/>
          <w:i/>
          <w:color w:val="404040" w:themeColor="text1" w:themeTint="BF"/>
          <w:sz w:val="28"/>
          <w:szCs w:val="28"/>
        </w:rPr>
      </w:pPr>
      <w:r w:rsidRPr="00842881">
        <w:rPr>
          <w:rFonts w:ascii="Times New Roman" w:eastAsia="Times New Roman" w:hAnsi="Times New Roman" w:cs="Times New Roman"/>
          <w:b/>
          <w:i/>
          <w:color w:val="404040" w:themeColor="text1" w:themeTint="BF"/>
          <w:sz w:val="28"/>
          <w:szCs w:val="28"/>
        </w:rPr>
        <w:t xml:space="preserve">Черкаської </w:t>
      </w:r>
      <w:r w:rsidR="005542AA">
        <w:rPr>
          <w:rFonts w:ascii="Times New Roman" w:eastAsia="Times New Roman" w:hAnsi="Times New Roman" w:cs="Times New Roman"/>
          <w:b/>
          <w:i/>
          <w:color w:val="404040" w:themeColor="text1" w:themeTint="BF"/>
          <w:sz w:val="28"/>
          <w:szCs w:val="28"/>
        </w:rPr>
        <w:t xml:space="preserve"> </w:t>
      </w:r>
      <w:r w:rsidRPr="00842881">
        <w:rPr>
          <w:rFonts w:ascii="Times New Roman" w:eastAsia="Times New Roman" w:hAnsi="Times New Roman" w:cs="Times New Roman"/>
          <w:b/>
          <w:i/>
          <w:color w:val="404040" w:themeColor="text1" w:themeTint="BF"/>
          <w:sz w:val="28"/>
          <w:szCs w:val="28"/>
        </w:rPr>
        <w:t>обласної</w:t>
      </w:r>
      <w:r w:rsidR="005542AA">
        <w:rPr>
          <w:rFonts w:ascii="Times New Roman" w:eastAsia="Times New Roman" w:hAnsi="Times New Roman" w:cs="Times New Roman"/>
          <w:b/>
          <w:i/>
          <w:color w:val="404040" w:themeColor="text1" w:themeTint="BF"/>
          <w:sz w:val="28"/>
          <w:szCs w:val="28"/>
        </w:rPr>
        <w:t xml:space="preserve"> </w:t>
      </w:r>
      <w:r w:rsidRPr="00842881">
        <w:rPr>
          <w:rFonts w:ascii="Times New Roman" w:eastAsia="Times New Roman" w:hAnsi="Times New Roman" w:cs="Times New Roman"/>
          <w:b/>
          <w:i/>
          <w:color w:val="404040" w:themeColor="text1" w:themeTint="BF"/>
          <w:sz w:val="28"/>
          <w:szCs w:val="28"/>
        </w:rPr>
        <w:t xml:space="preserve"> ради»</w:t>
      </w:r>
    </w:p>
    <w:p w:rsidR="000F2CE8" w:rsidRDefault="007F2BB4" w:rsidP="00E228B4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i/>
          <w:sz w:val="28"/>
          <w:szCs w:val="28"/>
        </w:rPr>
        <w:t>БАТЬКІВСЬКА  ГРОМАДА – ЦЕ  ПОТУЖНА  ОПОРА  ДЛЯ  ШКОЛИ – ІНТЕРНАТУ  ТА  ВЧИТЕЛЯ</w:t>
      </w:r>
    </w:p>
    <w:bookmarkEnd w:id="0"/>
    <w:p w:rsidR="00C92B75" w:rsidRPr="0095710B" w:rsidRDefault="00C9436A" w:rsidP="00E228B4">
      <w:pPr>
        <w:pStyle w:val="a3"/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5710B">
        <w:rPr>
          <w:rFonts w:ascii="Times New Roman" w:hAnsi="Times New Roman" w:cs="Times New Roman"/>
          <w:i/>
          <w:sz w:val="28"/>
          <w:szCs w:val="28"/>
        </w:rPr>
        <w:t>Сі</w:t>
      </w:r>
      <w:proofErr w:type="gramStart"/>
      <w:r w:rsidRPr="0095710B">
        <w:rPr>
          <w:rFonts w:ascii="Times New Roman" w:hAnsi="Times New Roman" w:cs="Times New Roman"/>
          <w:i/>
          <w:sz w:val="28"/>
          <w:szCs w:val="28"/>
        </w:rPr>
        <w:t>м’я</w:t>
      </w:r>
      <w:proofErr w:type="gramEnd"/>
      <w:r w:rsidRPr="0095710B">
        <w:rPr>
          <w:rFonts w:ascii="Times New Roman" w:hAnsi="Times New Roman" w:cs="Times New Roman"/>
          <w:i/>
          <w:sz w:val="28"/>
          <w:szCs w:val="28"/>
        </w:rPr>
        <w:t xml:space="preserve"> — це т</w:t>
      </w:r>
      <w:r w:rsidR="00C92B75" w:rsidRPr="0095710B">
        <w:rPr>
          <w:rFonts w:ascii="Times New Roman" w:hAnsi="Times New Roman" w:cs="Times New Roman"/>
          <w:i/>
          <w:sz w:val="28"/>
          <w:szCs w:val="28"/>
        </w:rPr>
        <w:t>е</w:t>
      </w:r>
      <w:r w:rsidRPr="0095710B">
        <w:rPr>
          <w:rFonts w:ascii="Times New Roman" w:hAnsi="Times New Roman" w:cs="Times New Roman"/>
          <w:i/>
          <w:sz w:val="28"/>
          <w:szCs w:val="28"/>
        </w:rPr>
        <w:t xml:space="preserve"> первинне середовище, </w:t>
      </w:r>
    </w:p>
    <w:p w:rsidR="00C9436A" w:rsidRPr="0095710B" w:rsidRDefault="00C9436A" w:rsidP="00E228B4">
      <w:pPr>
        <w:pStyle w:val="a3"/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5710B">
        <w:rPr>
          <w:rFonts w:ascii="Times New Roman" w:hAnsi="Times New Roman" w:cs="Times New Roman"/>
          <w:i/>
          <w:sz w:val="28"/>
          <w:szCs w:val="28"/>
        </w:rPr>
        <w:t xml:space="preserve">де людина </w:t>
      </w:r>
      <w:proofErr w:type="gramStart"/>
      <w:r w:rsidRPr="0095710B">
        <w:rPr>
          <w:rFonts w:ascii="Times New Roman" w:hAnsi="Times New Roman" w:cs="Times New Roman"/>
          <w:i/>
          <w:sz w:val="28"/>
          <w:szCs w:val="28"/>
        </w:rPr>
        <w:t>повинна</w:t>
      </w:r>
      <w:proofErr w:type="gramEnd"/>
      <w:r w:rsidRPr="0095710B">
        <w:rPr>
          <w:rFonts w:ascii="Times New Roman" w:hAnsi="Times New Roman" w:cs="Times New Roman"/>
          <w:i/>
          <w:sz w:val="28"/>
          <w:szCs w:val="28"/>
        </w:rPr>
        <w:t xml:space="preserve"> вчитися</w:t>
      </w:r>
      <w:r w:rsidR="009F1EB8" w:rsidRPr="0095710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5710B">
        <w:rPr>
          <w:rFonts w:ascii="Times New Roman" w:hAnsi="Times New Roman" w:cs="Times New Roman"/>
          <w:i/>
          <w:sz w:val="28"/>
          <w:szCs w:val="28"/>
        </w:rPr>
        <w:t xml:space="preserve"> творити добро. </w:t>
      </w:r>
    </w:p>
    <w:p w:rsidR="00C9436A" w:rsidRPr="009F1EB8" w:rsidRDefault="00C9436A" w:rsidP="007F2BB4">
      <w:pPr>
        <w:pStyle w:val="a3"/>
        <w:spacing w:line="360" w:lineRule="auto"/>
        <w:jc w:val="right"/>
        <w:rPr>
          <w:rFonts w:ascii="Times New Roman" w:hAnsi="Times New Roman" w:cs="Times New Roman"/>
          <w:i/>
          <w:color w:val="404040" w:themeColor="text1" w:themeTint="BF"/>
          <w:sz w:val="28"/>
          <w:szCs w:val="28"/>
        </w:rPr>
      </w:pPr>
      <w:r w:rsidRPr="0095710B">
        <w:rPr>
          <w:rFonts w:ascii="Times New Roman" w:hAnsi="Times New Roman" w:cs="Times New Roman"/>
          <w:i/>
          <w:sz w:val="28"/>
          <w:szCs w:val="28"/>
        </w:rPr>
        <w:t xml:space="preserve">Сухомлинський </w:t>
      </w:r>
      <w:r w:rsidR="00C92B75" w:rsidRPr="0095710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5710B">
        <w:rPr>
          <w:rFonts w:ascii="Times New Roman" w:hAnsi="Times New Roman" w:cs="Times New Roman"/>
          <w:i/>
          <w:sz w:val="28"/>
          <w:szCs w:val="28"/>
        </w:rPr>
        <w:t>В. А</w:t>
      </w:r>
      <w:r w:rsidRPr="009F1EB8">
        <w:rPr>
          <w:rFonts w:ascii="Times New Roman" w:hAnsi="Times New Roman" w:cs="Times New Roman"/>
          <w:i/>
          <w:color w:val="404040" w:themeColor="text1" w:themeTint="BF"/>
          <w:sz w:val="28"/>
          <w:szCs w:val="28"/>
        </w:rPr>
        <w:t>.</w:t>
      </w:r>
    </w:p>
    <w:p w:rsidR="00C9436A" w:rsidRPr="0095710B" w:rsidRDefault="00E228B4" w:rsidP="0095710B">
      <w:pPr>
        <w:pStyle w:val="a3"/>
        <w:spacing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10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B255EA" w:rsidRPr="0095710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571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55EA" w:rsidRPr="009571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51FD" w:rsidRPr="0095710B">
        <w:rPr>
          <w:rFonts w:ascii="Times New Roman" w:eastAsia="Times New Roman" w:hAnsi="Times New Roman" w:cs="Times New Roman"/>
          <w:sz w:val="28"/>
          <w:szCs w:val="28"/>
        </w:rPr>
        <w:t xml:space="preserve">Слова Василя Сухомлинського </w:t>
      </w:r>
      <w:r w:rsidR="00B255EA" w:rsidRPr="0095710B">
        <w:rPr>
          <w:rFonts w:ascii="Times New Roman" w:eastAsia="Times New Roman" w:hAnsi="Times New Roman" w:cs="Times New Roman"/>
          <w:sz w:val="28"/>
          <w:szCs w:val="28"/>
        </w:rPr>
        <w:t xml:space="preserve">є актуальними </w:t>
      </w:r>
      <w:r w:rsidRPr="009571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55EA" w:rsidRPr="0095710B">
        <w:rPr>
          <w:rFonts w:ascii="Times New Roman" w:eastAsia="Times New Roman" w:hAnsi="Times New Roman" w:cs="Times New Roman"/>
          <w:sz w:val="28"/>
          <w:szCs w:val="28"/>
        </w:rPr>
        <w:t>у</w:t>
      </w:r>
      <w:r w:rsidR="007F2BB4" w:rsidRPr="0095710B">
        <w:rPr>
          <w:rFonts w:ascii="Times New Roman" w:eastAsia="Times New Roman" w:hAnsi="Times New Roman" w:cs="Times New Roman"/>
          <w:sz w:val="28"/>
          <w:szCs w:val="28"/>
        </w:rPr>
        <w:t xml:space="preserve"> наш нелегкий час</w:t>
      </w:r>
      <w:r w:rsidR="00B255EA" w:rsidRPr="0095710B">
        <w:rPr>
          <w:rFonts w:ascii="Times New Roman" w:eastAsia="Times New Roman" w:hAnsi="Times New Roman" w:cs="Times New Roman"/>
          <w:sz w:val="28"/>
          <w:szCs w:val="28"/>
        </w:rPr>
        <w:t>.</w:t>
      </w:r>
      <w:r w:rsidR="007F2BB4" w:rsidRPr="009571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55EA" w:rsidRPr="0095710B">
        <w:rPr>
          <w:rFonts w:ascii="Times New Roman" w:eastAsia="Times New Roman" w:hAnsi="Times New Roman" w:cs="Times New Roman"/>
          <w:sz w:val="28"/>
          <w:szCs w:val="28"/>
        </w:rPr>
        <w:t>С</w:t>
      </w:r>
      <w:r w:rsidR="00C9436A" w:rsidRPr="0095710B">
        <w:rPr>
          <w:rFonts w:ascii="Times New Roman" w:eastAsia="Times New Roman" w:hAnsi="Times New Roman" w:cs="Times New Roman"/>
          <w:sz w:val="28"/>
          <w:szCs w:val="28"/>
        </w:rPr>
        <w:t xml:space="preserve">учасна українська сім’я є </w:t>
      </w:r>
      <w:r w:rsidR="007F2BB4" w:rsidRPr="0095710B">
        <w:rPr>
          <w:rFonts w:ascii="Times New Roman" w:eastAsia="Times New Roman" w:hAnsi="Times New Roman" w:cs="Times New Roman"/>
          <w:sz w:val="28"/>
          <w:szCs w:val="28"/>
        </w:rPr>
        <w:t>першоосновою для</w:t>
      </w:r>
      <w:r w:rsidR="00C9436A" w:rsidRPr="0095710B">
        <w:rPr>
          <w:rFonts w:ascii="Times New Roman" w:eastAsia="Times New Roman" w:hAnsi="Times New Roman" w:cs="Times New Roman"/>
          <w:sz w:val="28"/>
          <w:szCs w:val="28"/>
        </w:rPr>
        <w:t xml:space="preserve"> життя </w:t>
      </w:r>
      <w:r w:rsidR="007F2BB4" w:rsidRPr="0095710B">
        <w:rPr>
          <w:rFonts w:ascii="Times New Roman" w:eastAsia="Times New Roman" w:hAnsi="Times New Roman" w:cs="Times New Roman"/>
          <w:sz w:val="28"/>
          <w:szCs w:val="28"/>
        </w:rPr>
        <w:t>дитини</w:t>
      </w:r>
      <w:r w:rsidR="00C9436A" w:rsidRPr="0095710B">
        <w:rPr>
          <w:rFonts w:ascii="Times New Roman" w:eastAsia="Times New Roman" w:hAnsi="Times New Roman" w:cs="Times New Roman"/>
          <w:sz w:val="28"/>
          <w:szCs w:val="28"/>
        </w:rPr>
        <w:t xml:space="preserve">, де розвиваються і захищаються найкращі якості особистості: </w:t>
      </w:r>
      <w:r w:rsidR="00C9436A" w:rsidRPr="0095710B">
        <w:rPr>
          <w:rFonts w:ascii="Times New Roman" w:eastAsia="Times New Roman" w:hAnsi="Times New Roman" w:cs="Times New Roman"/>
          <w:i/>
          <w:sz w:val="28"/>
          <w:szCs w:val="28"/>
        </w:rPr>
        <w:t>працелюбність, духовність, громадянство.</w:t>
      </w:r>
    </w:p>
    <w:p w:rsidR="005542AA" w:rsidRPr="0095710B" w:rsidRDefault="00C9436A" w:rsidP="0095710B">
      <w:pPr>
        <w:pStyle w:val="a3"/>
        <w:spacing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10B">
        <w:rPr>
          <w:rFonts w:ascii="Times New Roman" w:eastAsia="Times New Roman" w:hAnsi="Times New Roman" w:cs="Times New Roman"/>
          <w:sz w:val="28"/>
          <w:szCs w:val="28"/>
        </w:rPr>
        <w:t xml:space="preserve">            Важливе</w:t>
      </w:r>
      <w:r w:rsidR="00C851FD" w:rsidRPr="0095710B">
        <w:rPr>
          <w:rFonts w:ascii="Times New Roman" w:eastAsia="Times New Roman" w:hAnsi="Times New Roman" w:cs="Times New Roman"/>
          <w:sz w:val="28"/>
          <w:szCs w:val="28"/>
        </w:rPr>
        <w:t xml:space="preserve"> і відповідальне моє завдання </w:t>
      </w:r>
      <w:r w:rsidRPr="0095710B">
        <w:rPr>
          <w:rFonts w:ascii="Times New Roman" w:eastAsia="Times New Roman" w:hAnsi="Times New Roman" w:cs="Times New Roman"/>
          <w:sz w:val="28"/>
          <w:szCs w:val="28"/>
        </w:rPr>
        <w:t>- зробити батьків активними учасниками педагогічного процесу.</w:t>
      </w:r>
      <w:r w:rsidR="00B255EA" w:rsidRPr="0095710B">
        <w:rPr>
          <w:rFonts w:ascii="Times New Roman" w:eastAsia="Times New Roman" w:hAnsi="Times New Roman" w:cs="Times New Roman"/>
          <w:sz w:val="28"/>
          <w:szCs w:val="28"/>
        </w:rPr>
        <w:t xml:space="preserve"> Тому, намагаюся, створити таке освітнє середовище для б</w:t>
      </w:r>
      <w:r w:rsidR="00C851FD" w:rsidRPr="0095710B">
        <w:rPr>
          <w:rFonts w:ascii="Times New Roman" w:eastAsia="Times New Roman" w:hAnsi="Times New Roman" w:cs="Times New Roman"/>
          <w:sz w:val="28"/>
          <w:szCs w:val="28"/>
        </w:rPr>
        <w:t>атьк</w:t>
      </w:r>
      <w:r w:rsidR="00B255EA" w:rsidRPr="0095710B">
        <w:rPr>
          <w:rFonts w:ascii="Times New Roman" w:eastAsia="Times New Roman" w:hAnsi="Times New Roman" w:cs="Times New Roman"/>
          <w:sz w:val="28"/>
          <w:szCs w:val="28"/>
        </w:rPr>
        <w:t>ів і вчителі</w:t>
      </w:r>
      <w:r w:rsidR="00842881" w:rsidRPr="0095710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255EA" w:rsidRPr="0095710B">
        <w:rPr>
          <w:rFonts w:ascii="Times New Roman" w:eastAsia="Times New Roman" w:hAnsi="Times New Roman" w:cs="Times New Roman"/>
          <w:sz w:val="28"/>
          <w:szCs w:val="28"/>
        </w:rPr>
        <w:t xml:space="preserve">, щоб вони відчули себе </w:t>
      </w:r>
      <w:r w:rsidR="00C851FD" w:rsidRPr="0095710B">
        <w:rPr>
          <w:rFonts w:ascii="Times New Roman" w:eastAsia="Times New Roman" w:hAnsi="Times New Roman" w:cs="Times New Roman"/>
          <w:sz w:val="28"/>
          <w:szCs w:val="28"/>
        </w:rPr>
        <w:t>партнерами, активними співучасниками великого творчого процесу виховання дітей - учнів. О</w:t>
      </w:r>
      <w:r w:rsidR="007F2BB4" w:rsidRPr="0095710B">
        <w:rPr>
          <w:rFonts w:ascii="Times New Roman" w:eastAsia="Times New Roman" w:hAnsi="Times New Roman" w:cs="Times New Roman"/>
          <w:sz w:val="28"/>
          <w:szCs w:val="28"/>
        </w:rPr>
        <w:t>сновні чинники, які допомагають мені організувати спільну роботу батьків і дітей</w:t>
      </w:r>
      <w:r w:rsidR="00C851FD" w:rsidRPr="0095710B">
        <w:rPr>
          <w:rFonts w:ascii="Times New Roman" w:eastAsia="Times New Roman" w:hAnsi="Times New Roman" w:cs="Times New Roman"/>
          <w:sz w:val="28"/>
          <w:szCs w:val="28"/>
        </w:rPr>
        <w:t xml:space="preserve"> та вчителя -  це п</w:t>
      </w:r>
      <w:r w:rsidR="007F2BB4" w:rsidRPr="0095710B">
        <w:rPr>
          <w:rFonts w:ascii="Times New Roman" w:eastAsia="Times New Roman" w:hAnsi="Times New Roman" w:cs="Times New Roman"/>
          <w:sz w:val="28"/>
          <w:szCs w:val="28"/>
        </w:rPr>
        <w:t>сихологічна грамотність, компетентність, комунікабельність, кр</w:t>
      </w:r>
      <w:r w:rsidR="00B255EA" w:rsidRPr="0095710B">
        <w:rPr>
          <w:rFonts w:ascii="Times New Roman" w:eastAsia="Times New Roman" w:hAnsi="Times New Roman" w:cs="Times New Roman"/>
          <w:sz w:val="28"/>
          <w:szCs w:val="28"/>
        </w:rPr>
        <w:t>еативність, творчий потенціал</w:t>
      </w:r>
      <w:r w:rsidR="00C851FD" w:rsidRPr="0095710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255EA" w:rsidRPr="0095710B">
        <w:rPr>
          <w:rFonts w:ascii="Times New Roman" w:eastAsia="Times New Roman" w:hAnsi="Times New Roman" w:cs="Times New Roman"/>
          <w:sz w:val="28"/>
          <w:szCs w:val="28"/>
        </w:rPr>
        <w:t>Моя м</w:t>
      </w:r>
      <w:r w:rsidR="00C851FD" w:rsidRPr="0095710B">
        <w:rPr>
          <w:rFonts w:ascii="Times New Roman" w:eastAsia="Times New Roman" w:hAnsi="Times New Roman" w:cs="Times New Roman"/>
          <w:sz w:val="28"/>
          <w:szCs w:val="28"/>
        </w:rPr>
        <w:t xml:space="preserve">ета:  </w:t>
      </w:r>
      <w:r w:rsidR="009F1EB8" w:rsidRPr="0095710B">
        <w:rPr>
          <w:rFonts w:ascii="Times New Roman" w:eastAsia="Times New Roman" w:hAnsi="Times New Roman" w:cs="Times New Roman"/>
          <w:sz w:val="28"/>
          <w:szCs w:val="28"/>
        </w:rPr>
        <w:t>тісне співробітництво з батьківською громадою</w:t>
      </w:r>
      <w:r w:rsidR="00C851FD" w:rsidRPr="0095710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F1EB8" w:rsidRPr="0095710B">
        <w:rPr>
          <w:rFonts w:ascii="Times New Roman" w:eastAsia="Times New Roman" w:hAnsi="Times New Roman" w:cs="Times New Roman"/>
          <w:sz w:val="28"/>
          <w:szCs w:val="28"/>
        </w:rPr>
        <w:t>У</w:t>
      </w:r>
      <w:r w:rsidR="00B255EA" w:rsidRPr="0095710B">
        <w:rPr>
          <w:rFonts w:ascii="Times New Roman" w:eastAsia="Times New Roman" w:hAnsi="Times New Roman" w:cs="Times New Roman"/>
          <w:sz w:val="28"/>
          <w:szCs w:val="28"/>
        </w:rPr>
        <w:t xml:space="preserve"> роботі з батьками  я використовую </w:t>
      </w:r>
      <w:r w:rsidR="00C851FD" w:rsidRPr="0095710B">
        <w:rPr>
          <w:rFonts w:ascii="Times New Roman" w:eastAsia="Times New Roman" w:hAnsi="Times New Roman" w:cs="Times New Roman"/>
          <w:sz w:val="28"/>
          <w:szCs w:val="28"/>
        </w:rPr>
        <w:t xml:space="preserve"> цілий ряд </w:t>
      </w:r>
      <w:r w:rsidR="009F1EB8" w:rsidRPr="0095710B">
        <w:rPr>
          <w:rFonts w:ascii="Times New Roman" w:eastAsia="Times New Roman" w:hAnsi="Times New Roman" w:cs="Times New Roman"/>
          <w:sz w:val="28"/>
          <w:szCs w:val="28"/>
        </w:rPr>
        <w:t xml:space="preserve">таких </w:t>
      </w:r>
      <w:r w:rsidR="00C851FD" w:rsidRPr="0095710B">
        <w:rPr>
          <w:rFonts w:ascii="Times New Roman" w:eastAsia="Times New Roman" w:hAnsi="Times New Roman" w:cs="Times New Roman"/>
          <w:sz w:val="28"/>
          <w:szCs w:val="28"/>
        </w:rPr>
        <w:t xml:space="preserve">форм </w:t>
      </w:r>
      <w:r w:rsidR="00B255EA" w:rsidRPr="0095710B">
        <w:rPr>
          <w:rFonts w:ascii="Times New Roman" w:eastAsia="Times New Roman" w:hAnsi="Times New Roman" w:cs="Times New Roman"/>
          <w:sz w:val="28"/>
          <w:szCs w:val="28"/>
        </w:rPr>
        <w:t xml:space="preserve">роботи </w:t>
      </w:r>
      <w:r w:rsidR="00C851FD" w:rsidRPr="0095710B">
        <w:rPr>
          <w:rFonts w:ascii="Times New Roman" w:eastAsia="Times New Roman" w:hAnsi="Times New Roman" w:cs="Times New Roman"/>
          <w:sz w:val="28"/>
          <w:szCs w:val="28"/>
        </w:rPr>
        <w:t xml:space="preserve">(збори, бесіди, усні журнали, дискусії, зустрічі, конференції, дні відкритих дверей, презентації, консультації, посиденьки, конкурси, практикуми, виставки, дослідження, </w:t>
      </w:r>
      <w:r w:rsidR="00B255EA" w:rsidRPr="0095710B">
        <w:rPr>
          <w:rFonts w:ascii="Times New Roman" w:eastAsia="Times New Roman" w:hAnsi="Times New Roman" w:cs="Times New Roman"/>
          <w:sz w:val="28"/>
          <w:szCs w:val="28"/>
        </w:rPr>
        <w:t xml:space="preserve">спільні свята </w:t>
      </w:r>
      <w:r w:rsidR="00C851FD" w:rsidRPr="0095710B">
        <w:rPr>
          <w:rFonts w:ascii="Times New Roman" w:eastAsia="Times New Roman" w:hAnsi="Times New Roman" w:cs="Times New Roman"/>
          <w:sz w:val="28"/>
          <w:szCs w:val="28"/>
        </w:rPr>
        <w:t>та ін.) та форм педагогічного всеобучу батьків (збори, бесіди, диспути, «круглі столи», лекторії, домашні завдання, дні довіри, тестування, анкетування, азбуки сімейного виховання, практичні заняття, конс</w:t>
      </w:r>
      <w:r w:rsidR="00842881" w:rsidRPr="0095710B">
        <w:rPr>
          <w:rFonts w:ascii="Times New Roman" w:eastAsia="Times New Roman" w:hAnsi="Times New Roman" w:cs="Times New Roman"/>
          <w:sz w:val="28"/>
          <w:szCs w:val="28"/>
        </w:rPr>
        <w:t xml:space="preserve">ультації, відкриті уроки </w:t>
      </w:r>
      <w:r w:rsidR="00C851FD" w:rsidRPr="0095710B">
        <w:rPr>
          <w:rFonts w:ascii="Times New Roman" w:eastAsia="Times New Roman" w:hAnsi="Times New Roman" w:cs="Times New Roman"/>
          <w:sz w:val="28"/>
          <w:szCs w:val="28"/>
        </w:rPr>
        <w:t xml:space="preserve"> та ін.)</w:t>
      </w:r>
      <w:r w:rsidR="005542AA" w:rsidRPr="009571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851FD" w:rsidRPr="0095710B" w:rsidRDefault="005542AA" w:rsidP="0095710B">
      <w:pPr>
        <w:pStyle w:val="a3"/>
        <w:spacing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10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Значний інтерес у батьків викликають нетрадиційні форми роботи, зокрема, домашні завдання батькам, родинні виховні заходи, спільна робота батьків і дітей над проектами. Такі форми роботи  активізують батьків, з пасивних спостерігачів перетворюють їх в учасників навчально-виховного процесу, виявляють інтереси й вподобання кожної сім’ї, дозволяють організувати спільне дозвілля батьків і дітей, забезпечувати спадкоємність поколінь, відроджувати звичаї і традиції нашого народу. </w:t>
      </w:r>
    </w:p>
    <w:p w:rsidR="00C851FD" w:rsidRPr="0095710B" w:rsidRDefault="00C851FD" w:rsidP="0095710B">
      <w:pPr>
        <w:pStyle w:val="a3"/>
        <w:spacing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10B">
        <w:rPr>
          <w:rFonts w:ascii="Times New Roman" w:eastAsia="Times New Roman" w:hAnsi="Times New Roman" w:cs="Times New Roman"/>
          <w:sz w:val="28"/>
          <w:szCs w:val="28"/>
        </w:rPr>
        <w:t xml:space="preserve">        Усі перелічені форми роботи доцільно і реально поєдную у створенні спільних проектів у роботі з батьками, адже робота над проектом – це практика особистісно орієнтованого навчання в процесі конкретної праці, на основі вільного вибору, з урахуванням інтересів. Технологія проектування передбачає  використання різноманітних методів, засобів,  інтегрування знань, умінь з різних галузей навчання, виховання, діяльності. </w:t>
      </w:r>
    </w:p>
    <w:p w:rsidR="00C851FD" w:rsidRPr="0095710B" w:rsidRDefault="00C851FD" w:rsidP="0095710B">
      <w:pPr>
        <w:spacing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10B">
        <w:rPr>
          <w:rFonts w:ascii="Times New Roman" w:eastAsia="Times New Roman" w:hAnsi="Times New Roman" w:cs="Times New Roman"/>
          <w:sz w:val="28"/>
          <w:szCs w:val="28"/>
        </w:rPr>
        <w:t xml:space="preserve">        Виходячи з </w:t>
      </w:r>
      <w:r w:rsidR="009F1EB8" w:rsidRPr="0095710B">
        <w:rPr>
          <w:rFonts w:ascii="Times New Roman" w:eastAsia="Times New Roman" w:hAnsi="Times New Roman" w:cs="Times New Roman"/>
          <w:sz w:val="28"/>
          <w:szCs w:val="28"/>
        </w:rPr>
        <w:t>вище сказаного</w:t>
      </w:r>
      <w:r w:rsidRPr="0095710B">
        <w:rPr>
          <w:rFonts w:ascii="Times New Roman" w:eastAsia="Times New Roman" w:hAnsi="Times New Roman" w:cs="Times New Roman"/>
          <w:sz w:val="28"/>
          <w:szCs w:val="28"/>
        </w:rPr>
        <w:t>, вважаю одним із найактуальніших напрямів роботи класного керівника сучасної школи</w:t>
      </w:r>
      <w:r w:rsidR="005542AA" w:rsidRPr="0095710B">
        <w:rPr>
          <w:rFonts w:ascii="Times New Roman" w:eastAsia="Times New Roman" w:hAnsi="Times New Roman" w:cs="Times New Roman"/>
          <w:sz w:val="28"/>
          <w:szCs w:val="28"/>
        </w:rPr>
        <w:t xml:space="preserve"> - інтернату</w:t>
      </w:r>
      <w:r w:rsidRPr="0095710B">
        <w:rPr>
          <w:rFonts w:ascii="Times New Roman" w:eastAsia="Times New Roman" w:hAnsi="Times New Roman" w:cs="Times New Roman"/>
          <w:sz w:val="28"/>
          <w:szCs w:val="28"/>
        </w:rPr>
        <w:t xml:space="preserve"> налагодження дієвого взаємозв’язку і ефективної співпраці з батьківською громадськістю.</w:t>
      </w:r>
      <w:r w:rsidR="005542AA" w:rsidRPr="0095710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95710B">
        <w:rPr>
          <w:rFonts w:ascii="Times New Roman" w:eastAsia="Times New Roman" w:hAnsi="Times New Roman" w:cs="Times New Roman"/>
          <w:sz w:val="28"/>
          <w:szCs w:val="28"/>
        </w:rPr>
        <w:t>Моя система роботи з батьківською громадськістю включає в себе такі напрямки:</w:t>
      </w:r>
    </w:p>
    <w:p w:rsidR="00C851FD" w:rsidRPr="0095710B" w:rsidRDefault="00C851FD" w:rsidP="0095710B">
      <w:pPr>
        <w:numPr>
          <w:ilvl w:val="0"/>
          <w:numId w:val="2"/>
        </w:numPr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10B">
        <w:rPr>
          <w:rFonts w:ascii="Times New Roman" w:eastAsia="Times New Roman" w:hAnsi="Times New Roman" w:cs="Times New Roman"/>
          <w:sz w:val="28"/>
          <w:szCs w:val="28"/>
        </w:rPr>
        <w:t>вивчення виховного потенціалу сімей;</w:t>
      </w:r>
    </w:p>
    <w:p w:rsidR="00C851FD" w:rsidRPr="0095710B" w:rsidRDefault="00C851FD" w:rsidP="0095710B">
      <w:pPr>
        <w:numPr>
          <w:ilvl w:val="0"/>
          <w:numId w:val="2"/>
        </w:numPr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10B">
        <w:rPr>
          <w:rFonts w:ascii="Times New Roman" w:eastAsia="Times New Roman" w:hAnsi="Times New Roman" w:cs="Times New Roman"/>
          <w:sz w:val="28"/>
          <w:szCs w:val="28"/>
        </w:rPr>
        <w:t>підвищення рівня педагогічної культури батьків;</w:t>
      </w:r>
    </w:p>
    <w:p w:rsidR="00C851FD" w:rsidRPr="0095710B" w:rsidRDefault="00C851FD" w:rsidP="0095710B">
      <w:pPr>
        <w:numPr>
          <w:ilvl w:val="0"/>
          <w:numId w:val="2"/>
        </w:numPr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10B">
        <w:rPr>
          <w:rFonts w:ascii="Times New Roman" w:eastAsia="Times New Roman" w:hAnsi="Times New Roman" w:cs="Times New Roman"/>
          <w:sz w:val="28"/>
          <w:szCs w:val="28"/>
        </w:rPr>
        <w:t>безпосереднє залученню батьків до навчально-виховного процесу;</w:t>
      </w:r>
    </w:p>
    <w:p w:rsidR="00C851FD" w:rsidRPr="0095710B" w:rsidRDefault="00C851FD" w:rsidP="0095710B">
      <w:pPr>
        <w:numPr>
          <w:ilvl w:val="0"/>
          <w:numId w:val="2"/>
        </w:numPr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10B">
        <w:rPr>
          <w:rFonts w:ascii="Times New Roman" w:eastAsia="Times New Roman" w:hAnsi="Times New Roman" w:cs="Times New Roman"/>
          <w:sz w:val="28"/>
          <w:szCs w:val="28"/>
        </w:rPr>
        <w:t>вироблення єдиного виховного впливу на дитину з боку батьків і школи.</w:t>
      </w:r>
    </w:p>
    <w:p w:rsidR="00C9436A" w:rsidRPr="0095710B" w:rsidRDefault="005542AA" w:rsidP="0095710B">
      <w:pPr>
        <w:pStyle w:val="a3"/>
        <w:spacing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10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C9436A" w:rsidRPr="0095710B">
        <w:rPr>
          <w:rFonts w:ascii="Times New Roman" w:eastAsia="Times New Roman" w:hAnsi="Times New Roman" w:cs="Times New Roman"/>
          <w:sz w:val="28"/>
          <w:szCs w:val="28"/>
        </w:rPr>
        <w:t xml:space="preserve">  У двері нашої домівки і нашої </w:t>
      </w:r>
      <w:r w:rsidR="00E228B4" w:rsidRPr="009571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436A" w:rsidRPr="0095710B">
        <w:rPr>
          <w:rFonts w:ascii="Times New Roman" w:eastAsia="Times New Roman" w:hAnsi="Times New Roman" w:cs="Times New Roman"/>
          <w:sz w:val="28"/>
          <w:szCs w:val="28"/>
        </w:rPr>
        <w:t>школи</w:t>
      </w:r>
      <w:r w:rsidRPr="0095710B">
        <w:rPr>
          <w:rFonts w:ascii="Times New Roman" w:eastAsia="Times New Roman" w:hAnsi="Times New Roman" w:cs="Times New Roman"/>
          <w:sz w:val="28"/>
          <w:szCs w:val="28"/>
        </w:rPr>
        <w:t xml:space="preserve"> – інтернату </w:t>
      </w:r>
      <w:r w:rsidR="00C9436A" w:rsidRPr="0095710B">
        <w:rPr>
          <w:rFonts w:ascii="Times New Roman" w:eastAsia="Times New Roman" w:hAnsi="Times New Roman" w:cs="Times New Roman"/>
          <w:sz w:val="28"/>
          <w:szCs w:val="28"/>
        </w:rPr>
        <w:t xml:space="preserve"> настирливо стукають новітні виховні технології і цілі.</w:t>
      </w:r>
    </w:p>
    <w:p w:rsidR="00C9436A" w:rsidRPr="0095710B" w:rsidRDefault="00C9436A" w:rsidP="0095710B">
      <w:pPr>
        <w:pStyle w:val="a3"/>
        <w:spacing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10B">
        <w:rPr>
          <w:rFonts w:ascii="Times New Roman" w:eastAsia="Times New Roman" w:hAnsi="Times New Roman" w:cs="Times New Roman"/>
          <w:sz w:val="28"/>
          <w:szCs w:val="28"/>
        </w:rPr>
        <w:t xml:space="preserve">       Головними</w:t>
      </w:r>
      <w:r w:rsidR="005542AA" w:rsidRPr="0095710B">
        <w:rPr>
          <w:rFonts w:ascii="Times New Roman" w:eastAsia="Times New Roman" w:hAnsi="Times New Roman" w:cs="Times New Roman"/>
          <w:sz w:val="28"/>
          <w:szCs w:val="28"/>
        </w:rPr>
        <w:t xml:space="preserve"> моїм </w:t>
      </w:r>
      <w:r w:rsidRPr="0095710B">
        <w:rPr>
          <w:rFonts w:ascii="Times New Roman" w:eastAsia="Times New Roman" w:hAnsi="Times New Roman" w:cs="Times New Roman"/>
          <w:sz w:val="28"/>
          <w:szCs w:val="28"/>
        </w:rPr>
        <w:t xml:space="preserve"> завданнями роботи з батьками є:</w:t>
      </w:r>
    </w:p>
    <w:p w:rsidR="00C9436A" w:rsidRPr="0095710B" w:rsidRDefault="00C9436A" w:rsidP="0095710B">
      <w:pPr>
        <w:pStyle w:val="a3"/>
        <w:numPr>
          <w:ilvl w:val="0"/>
          <w:numId w:val="4"/>
        </w:numPr>
        <w:spacing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10B">
        <w:rPr>
          <w:rFonts w:ascii="Times New Roman" w:eastAsia="Times New Roman" w:hAnsi="Times New Roman" w:cs="Times New Roman"/>
          <w:sz w:val="28"/>
          <w:szCs w:val="28"/>
        </w:rPr>
        <w:t>пропаганда педагогічних знань з метою підвищення педагогічної грамотності батьків;</w:t>
      </w:r>
    </w:p>
    <w:p w:rsidR="00C9436A" w:rsidRPr="0095710B" w:rsidRDefault="00C9436A" w:rsidP="0095710B">
      <w:pPr>
        <w:pStyle w:val="a3"/>
        <w:numPr>
          <w:ilvl w:val="0"/>
          <w:numId w:val="4"/>
        </w:numPr>
        <w:spacing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10B">
        <w:rPr>
          <w:rFonts w:ascii="Times New Roman" w:eastAsia="Times New Roman" w:hAnsi="Times New Roman" w:cs="Times New Roman"/>
          <w:sz w:val="28"/>
          <w:szCs w:val="28"/>
        </w:rPr>
        <w:t xml:space="preserve">організація заходів, спрямованих на оволодіння батьками системою умінь, необхідних для організації діяльності </w:t>
      </w:r>
      <w:r w:rsidR="005542AA" w:rsidRPr="009571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710B">
        <w:rPr>
          <w:rFonts w:ascii="Times New Roman" w:eastAsia="Times New Roman" w:hAnsi="Times New Roman" w:cs="Times New Roman"/>
          <w:sz w:val="28"/>
          <w:szCs w:val="28"/>
        </w:rPr>
        <w:t xml:space="preserve">дитини </w:t>
      </w:r>
      <w:r w:rsidR="005542AA" w:rsidRPr="009571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710B">
        <w:rPr>
          <w:rFonts w:ascii="Times New Roman" w:eastAsia="Times New Roman" w:hAnsi="Times New Roman" w:cs="Times New Roman"/>
          <w:sz w:val="28"/>
          <w:szCs w:val="28"/>
        </w:rPr>
        <w:t>вдома;</w:t>
      </w:r>
    </w:p>
    <w:p w:rsidR="00C9436A" w:rsidRPr="0095710B" w:rsidRDefault="00C9436A" w:rsidP="0095710B">
      <w:pPr>
        <w:pStyle w:val="a3"/>
        <w:numPr>
          <w:ilvl w:val="0"/>
          <w:numId w:val="4"/>
        </w:numPr>
        <w:spacing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10B">
        <w:rPr>
          <w:rFonts w:ascii="Times New Roman" w:eastAsia="Times New Roman" w:hAnsi="Times New Roman" w:cs="Times New Roman"/>
          <w:sz w:val="28"/>
          <w:szCs w:val="28"/>
        </w:rPr>
        <w:t>гуманізація змісту та форм роботи з сім’єю і взаємовідносин, «педагоги – батьки»</w:t>
      </w:r>
      <w:r w:rsidR="00E228B4" w:rsidRPr="0095710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9436A" w:rsidRPr="0095710B" w:rsidRDefault="00C9436A" w:rsidP="0095710B">
      <w:pPr>
        <w:pStyle w:val="a3"/>
        <w:numPr>
          <w:ilvl w:val="0"/>
          <w:numId w:val="4"/>
        </w:numPr>
        <w:spacing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10B">
        <w:rPr>
          <w:rFonts w:ascii="Times New Roman" w:eastAsia="Times New Roman" w:hAnsi="Times New Roman" w:cs="Times New Roman"/>
          <w:sz w:val="28"/>
          <w:szCs w:val="28"/>
        </w:rPr>
        <w:lastRenderedPageBreak/>
        <w:t>формування в батьків умінь прищеплення соціалізації дитини в умовах суспільства, що змінюється.</w:t>
      </w:r>
    </w:p>
    <w:p w:rsidR="00C9436A" w:rsidRPr="0095710B" w:rsidRDefault="00C9436A" w:rsidP="0095710B">
      <w:pPr>
        <w:pStyle w:val="a3"/>
        <w:spacing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10B">
        <w:rPr>
          <w:rFonts w:ascii="Times New Roman" w:eastAsia="Times New Roman" w:hAnsi="Times New Roman" w:cs="Times New Roman"/>
          <w:sz w:val="28"/>
          <w:szCs w:val="28"/>
        </w:rPr>
        <w:t xml:space="preserve">                  Масове охоплення батьків однаковими формами роботи малоефективна. </w:t>
      </w:r>
      <w:r w:rsidR="0095710B" w:rsidRPr="0095710B">
        <w:rPr>
          <w:rFonts w:ascii="Times New Roman" w:eastAsia="Times New Roman" w:hAnsi="Times New Roman" w:cs="Times New Roman"/>
          <w:sz w:val="28"/>
          <w:szCs w:val="28"/>
        </w:rPr>
        <w:t xml:space="preserve">Тому при спільній роботі з батьками використовую </w:t>
      </w:r>
      <w:r w:rsidRPr="0095710B">
        <w:rPr>
          <w:rFonts w:ascii="Times New Roman" w:eastAsia="Times New Roman" w:hAnsi="Times New Roman" w:cs="Times New Roman"/>
          <w:sz w:val="28"/>
          <w:szCs w:val="28"/>
        </w:rPr>
        <w:t xml:space="preserve"> диференціаці</w:t>
      </w:r>
      <w:r w:rsidR="0095710B" w:rsidRPr="0095710B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95710B">
        <w:rPr>
          <w:rFonts w:ascii="Times New Roman" w:eastAsia="Times New Roman" w:hAnsi="Times New Roman" w:cs="Times New Roman"/>
          <w:sz w:val="28"/>
          <w:szCs w:val="28"/>
        </w:rPr>
        <w:t xml:space="preserve">, особистісно орієнтований підхід. Знання типології сімей дає </w:t>
      </w:r>
      <w:r w:rsidR="0095710B" w:rsidRPr="0095710B">
        <w:rPr>
          <w:rFonts w:ascii="Times New Roman" w:eastAsia="Times New Roman" w:hAnsi="Times New Roman" w:cs="Times New Roman"/>
          <w:sz w:val="28"/>
          <w:szCs w:val="28"/>
        </w:rPr>
        <w:t xml:space="preserve"> мені </w:t>
      </w:r>
      <w:r w:rsidRPr="0095710B">
        <w:rPr>
          <w:rFonts w:ascii="Times New Roman" w:eastAsia="Times New Roman" w:hAnsi="Times New Roman" w:cs="Times New Roman"/>
          <w:sz w:val="28"/>
          <w:szCs w:val="28"/>
        </w:rPr>
        <w:t xml:space="preserve">можливість прогнозування проблем, які необхідно вирішувати разом. </w:t>
      </w:r>
    </w:p>
    <w:p w:rsidR="001139FE" w:rsidRPr="0095710B" w:rsidRDefault="001139FE" w:rsidP="0095710B">
      <w:pPr>
        <w:spacing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10B">
        <w:rPr>
          <w:rFonts w:ascii="Times New Roman" w:eastAsia="Times New Roman" w:hAnsi="Times New Roman" w:cs="Times New Roman"/>
          <w:sz w:val="28"/>
          <w:szCs w:val="28"/>
        </w:rPr>
        <w:t xml:space="preserve">        Виховання дітей в сім’ї має, безперечно, суб’єктивний характер і залежить від рівня моральності і загальної культури батьків, їх життєвих планів, ідеалів, вчинків, родинних традицій тощо. Значну роль у цьому відіграє виховний потенціал сім’ї, який визначається внутрішньо притаманними конкретній сім’ї можливостями. Його важливо враховувати при виробленні стратегії співпраці школи з батьками учнів. Тому завжди розпочинаю свою роботу з новим колективом із вивчення сімей учнів. </w:t>
      </w:r>
    </w:p>
    <w:p w:rsidR="001139FE" w:rsidRPr="0095710B" w:rsidRDefault="001139FE" w:rsidP="0095710B">
      <w:pPr>
        <w:spacing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10B">
        <w:rPr>
          <w:rFonts w:ascii="Times New Roman" w:eastAsia="Times New Roman" w:hAnsi="Times New Roman" w:cs="Times New Roman"/>
          <w:sz w:val="28"/>
          <w:szCs w:val="28"/>
        </w:rPr>
        <w:t xml:space="preserve">    Вивчення родин учнів відбувається за певною програмою і має охоплювати такі сторони:</w:t>
      </w:r>
    </w:p>
    <w:p w:rsidR="001139FE" w:rsidRPr="0095710B" w:rsidRDefault="001139FE" w:rsidP="0095710B">
      <w:pPr>
        <w:spacing w:line="360" w:lineRule="auto"/>
        <w:ind w:left="-284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10B">
        <w:rPr>
          <w:rFonts w:ascii="Times New Roman" w:eastAsia="Times New Roman" w:hAnsi="Times New Roman" w:cs="Times New Roman"/>
          <w:sz w:val="28"/>
          <w:szCs w:val="28"/>
        </w:rPr>
        <w:t>1. Загальні відомості про родину (склад родини; вік, освіта, професія батьків; побутові та санітарно-гігієнічні умови життя родини; матеріальне забезпечення)</w:t>
      </w:r>
      <w:r w:rsidR="00601FB5" w:rsidRPr="0095710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139FE" w:rsidRPr="0095710B" w:rsidRDefault="001139FE" w:rsidP="0095710B">
      <w:pPr>
        <w:spacing w:line="360" w:lineRule="auto"/>
        <w:ind w:left="-284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10B">
        <w:rPr>
          <w:rFonts w:ascii="Times New Roman" w:eastAsia="Times New Roman" w:hAnsi="Times New Roman" w:cs="Times New Roman"/>
          <w:sz w:val="28"/>
          <w:szCs w:val="28"/>
        </w:rPr>
        <w:t>2. Інформація про родинне виховання (виховна спроможність і виховна активність батьків; громадська спрямованість родинного колективу; психологія родинних стосунків; наявність куточка школяра; дотримання дитиною режиму дня; робота батьків над формуванням загальної культури школяра, розвитком  його здібностей; використання вільного часу, культура дозвілля; ставлення батьків до школи; хто із членів родини здійснює найбільший виховний вплив на учня).</w:t>
      </w:r>
    </w:p>
    <w:p w:rsidR="001139FE" w:rsidRPr="0095710B" w:rsidRDefault="001139FE" w:rsidP="0095710B">
      <w:pPr>
        <w:spacing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10B">
        <w:rPr>
          <w:rFonts w:ascii="Times New Roman" w:eastAsia="Times New Roman" w:hAnsi="Times New Roman" w:cs="Times New Roman"/>
          <w:sz w:val="28"/>
          <w:szCs w:val="28"/>
        </w:rPr>
        <w:t xml:space="preserve">    При вивченні виховного потенціалу сім’ї використовую комплекс прийомів і методів: відвідування учнів удома, спостереження, бесіди, анкетування, тестування. Вивчення сім’ї передбачає глибокий всебічний аналіз як </w:t>
      </w:r>
      <w:r w:rsidRPr="0095710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позитивних, так і негативних особливостей. Але виявлення позитивного і його розвиток має домінувати у процесі становлення стосунків </w:t>
      </w:r>
      <w:r w:rsidR="0095710B" w:rsidRPr="009571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710B">
        <w:rPr>
          <w:rFonts w:ascii="Times New Roman" w:eastAsia="Times New Roman" w:hAnsi="Times New Roman" w:cs="Times New Roman"/>
          <w:sz w:val="28"/>
          <w:szCs w:val="28"/>
        </w:rPr>
        <w:t xml:space="preserve">виховної </w:t>
      </w:r>
      <w:r w:rsidR="0095710B" w:rsidRPr="009571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710B">
        <w:rPr>
          <w:rFonts w:ascii="Times New Roman" w:eastAsia="Times New Roman" w:hAnsi="Times New Roman" w:cs="Times New Roman"/>
          <w:sz w:val="28"/>
          <w:szCs w:val="28"/>
        </w:rPr>
        <w:t xml:space="preserve">взаємодії </w:t>
      </w:r>
      <w:r w:rsidR="0095710B" w:rsidRPr="009571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710B">
        <w:rPr>
          <w:rFonts w:ascii="Times New Roman" w:eastAsia="Times New Roman" w:hAnsi="Times New Roman" w:cs="Times New Roman"/>
          <w:sz w:val="28"/>
          <w:szCs w:val="28"/>
        </w:rPr>
        <w:t>педагогів</w:t>
      </w:r>
      <w:r w:rsidR="0095710B" w:rsidRPr="009571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710B">
        <w:rPr>
          <w:rFonts w:ascii="Times New Roman" w:eastAsia="Times New Roman" w:hAnsi="Times New Roman" w:cs="Times New Roman"/>
          <w:sz w:val="28"/>
          <w:szCs w:val="28"/>
        </w:rPr>
        <w:t xml:space="preserve"> і </w:t>
      </w:r>
      <w:r w:rsidR="0095710B" w:rsidRPr="009571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710B">
        <w:rPr>
          <w:rFonts w:ascii="Times New Roman" w:eastAsia="Times New Roman" w:hAnsi="Times New Roman" w:cs="Times New Roman"/>
          <w:sz w:val="28"/>
          <w:szCs w:val="28"/>
        </w:rPr>
        <w:t>батьків.</w:t>
      </w:r>
    </w:p>
    <w:p w:rsidR="001139FE" w:rsidRPr="0095710B" w:rsidRDefault="001139FE" w:rsidP="0095710B">
      <w:pPr>
        <w:spacing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10B">
        <w:rPr>
          <w:rFonts w:ascii="Times New Roman" w:eastAsia="Times New Roman" w:hAnsi="Times New Roman" w:cs="Times New Roman"/>
          <w:sz w:val="28"/>
          <w:szCs w:val="28"/>
        </w:rPr>
        <w:t xml:space="preserve">           В.О.Сухомлинський</w:t>
      </w:r>
      <w:r w:rsidR="00601FB5" w:rsidRPr="0095710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5710B">
        <w:rPr>
          <w:rFonts w:ascii="Times New Roman" w:eastAsia="Times New Roman" w:hAnsi="Times New Roman" w:cs="Times New Roman"/>
          <w:sz w:val="28"/>
          <w:szCs w:val="28"/>
        </w:rPr>
        <w:t xml:space="preserve"> вважав, що  немає важливішого завдання у сфері виховання, ніж учити матір і батька виховувати своїх дітей. Без турбот про педагогічну культуру батьків не можливо розв’язати жодної проблеми, що стосується навчання і виховання</w:t>
      </w:r>
      <w:r w:rsidR="00C2696C" w:rsidRPr="00C2696C">
        <w:rPr>
          <w:rFonts w:ascii="Times New Roman" w:eastAsia="Times New Roman" w:hAnsi="Times New Roman" w:cs="Times New Roman"/>
          <w:sz w:val="28"/>
          <w:szCs w:val="28"/>
        </w:rPr>
        <w:t>[1]</w:t>
      </w:r>
      <w:r w:rsidRPr="0095710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139FE" w:rsidRPr="0095710B" w:rsidRDefault="001139FE" w:rsidP="0095710B">
      <w:pPr>
        <w:spacing w:line="360" w:lineRule="auto"/>
        <w:ind w:left="-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10B">
        <w:rPr>
          <w:rFonts w:ascii="Times New Roman" w:eastAsia="Times New Roman" w:hAnsi="Times New Roman" w:cs="Times New Roman"/>
          <w:sz w:val="28"/>
          <w:szCs w:val="28"/>
        </w:rPr>
        <w:t>Отже, підсумовуючи досвід моєї роботи, можна виділити такі його основні аспекти:</w:t>
      </w:r>
    </w:p>
    <w:p w:rsidR="001139FE" w:rsidRPr="0095710B" w:rsidRDefault="001139FE" w:rsidP="0095710B">
      <w:pPr>
        <w:numPr>
          <w:ilvl w:val="1"/>
          <w:numId w:val="3"/>
        </w:numPr>
        <w:tabs>
          <w:tab w:val="clear" w:pos="2149"/>
          <w:tab w:val="num" w:pos="360"/>
        </w:tabs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10B">
        <w:rPr>
          <w:rFonts w:ascii="Times New Roman" w:eastAsia="Times New Roman" w:hAnsi="Times New Roman" w:cs="Times New Roman"/>
          <w:sz w:val="28"/>
          <w:szCs w:val="28"/>
        </w:rPr>
        <w:t>проектування основних напрямів діяльності відповідно до мети виховання особистості;</w:t>
      </w:r>
    </w:p>
    <w:p w:rsidR="001139FE" w:rsidRPr="0095710B" w:rsidRDefault="001139FE" w:rsidP="0095710B">
      <w:pPr>
        <w:numPr>
          <w:ilvl w:val="1"/>
          <w:numId w:val="3"/>
        </w:numPr>
        <w:tabs>
          <w:tab w:val="clear" w:pos="2149"/>
          <w:tab w:val="num" w:pos="360"/>
        </w:tabs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10B">
        <w:rPr>
          <w:rFonts w:ascii="Times New Roman" w:eastAsia="Times New Roman" w:hAnsi="Times New Roman" w:cs="Times New Roman"/>
          <w:sz w:val="28"/>
          <w:szCs w:val="28"/>
        </w:rPr>
        <w:t>взаємозв’язок навчальної і позашкільної виховної роботи, скоординованість усіх виховних впливів і форм, їхні необхідність і достатність, чіткий ритм і раціональна організація життя колективу;</w:t>
      </w:r>
    </w:p>
    <w:p w:rsidR="001139FE" w:rsidRPr="0095710B" w:rsidRDefault="001139FE" w:rsidP="0095710B">
      <w:pPr>
        <w:numPr>
          <w:ilvl w:val="1"/>
          <w:numId w:val="3"/>
        </w:numPr>
        <w:tabs>
          <w:tab w:val="clear" w:pos="2149"/>
          <w:tab w:val="num" w:pos="360"/>
        </w:tabs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10B">
        <w:rPr>
          <w:rFonts w:ascii="Times New Roman" w:eastAsia="Times New Roman" w:hAnsi="Times New Roman" w:cs="Times New Roman"/>
          <w:sz w:val="28"/>
          <w:szCs w:val="28"/>
        </w:rPr>
        <w:t xml:space="preserve">наявність відповідних відносин, що забезпечують самопочуття дитини в колективі (статус особистості в міжособистісних відносинах, почуття внутрішньої </w:t>
      </w:r>
      <w:r w:rsidR="0095710B" w:rsidRPr="009571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710B">
        <w:rPr>
          <w:rFonts w:ascii="Times New Roman" w:eastAsia="Times New Roman" w:hAnsi="Times New Roman" w:cs="Times New Roman"/>
          <w:sz w:val="28"/>
          <w:szCs w:val="28"/>
        </w:rPr>
        <w:t>єдності з товаришами, соціальна захищеність, тощо);</w:t>
      </w:r>
    </w:p>
    <w:p w:rsidR="001139FE" w:rsidRPr="0095710B" w:rsidRDefault="001139FE" w:rsidP="0095710B">
      <w:pPr>
        <w:numPr>
          <w:ilvl w:val="1"/>
          <w:numId w:val="3"/>
        </w:numPr>
        <w:tabs>
          <w:tab w:val="clear" w:pos="2149"/>
          <w:tab w:val="num" w:pos="360"/>
        </w:tabs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10B">
        <w:rPr>
          <w:rFonts w:ascii="Times New Roman" w:eastAsia="Times New Roman" w:hAnsi="Times New Roman" w:cs="Times New Roman"/>
          <w:sz w:val="28"/>
          <w:szCs w:val="28"/>
        </w:rPr>
        <w:t>здійснення всіх напрямів діяльності як комплексу впливів на особистість в єдиному цілеспрямованому процесі; використання виховних технологій, які максимально сприяють формуванню соціальної та моральної компетентності учнів;</w:t>
      </w:r>
    </w:p>
    <w:p w:rsidR="001139FE" w:rsidRPr="0095710B" w:rsidRDefault="001139FE" w:rsidP="0095710B">
      <w:pPr>
        <w:numPr>
          <w:ilvl w:val="1"/>
          <w:numId w:val="3"/>
        </w:numPr>
        <w:tabs>
          <w:tab w:val="clear" w:pos="2149"/>
          <w:tab w:val="num" w:pos="360"/>
        </w:tabs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10B">
        <w:rPr>
          <w:rFonts w:ascii="Times New Roman" w:eastAsia="Times New Roman" w:hAnsi="Times New Roman" w:cs="Times New Roman"/>
          <w:sz w:val="28"/>
          <w:szCs w:val="28"/>
        </w:rPr>
        <w:t>емоційна насиченість життя класу;</w:t>
      </w:r>
    </w:p>
    <w:p w:rsidR="001139FE" w:rsidRPr="0095710B" w:rsidRDefault="001139FE" w:rsidP="0095710B">
      <w:pPr>
        <w:numPr>
          <w:ilvl w:val="1"/>
          <w:numId w:val="3"/>
        </w:numPr>
        <w:tabs>
          <w:tab w:val="clear" w:pos="2149"/>
          <w:tab w:val="num" w:pos="360"/>
        </w:tabs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10B">
        <w:rPr>
          <w:rFonts w:ascii="Times New Roman" w:eastAsia="Times New Roman" w:hAnsi="Times New Roman" w:cs="Times New Roman"/>
          <w:sz w:val="28"/>
          <w:szCs w:val="28"/>
        </w:rPr>
        <w:t>творче співробітництво, що виражається в гуманному, довірливому стилі відносин дорослих і дітей, у їхньому взаєморозумінні і взаємодії щодо всіх колективних справ;</w:t>
      </w:r>
    </w:p>
    <w:p w:rsidR="001139FE" w:rsidRPr="0095710B" w:rsidRDefault="001139FE" w:rsidP="0095710B">
      <w:pPr>
        <w:numPr>
          <w:ilvl w:val="1"/>
          <w:numId w:val="3"/>
        </w:numPr>
        <w:tabs>
          <w:tab w:val="clear" w:pos="2149"/>
          <w:tab w:val="num" w:pos="360"/>
        </w:tabs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10B">
        <w:rPr>
          <w:rFonts w:ascii="Times New Roman" w:eastAsia="Times New Roman" w:hAnsi="Times New Roman" w:cs="Times New Roman"/>
          <w:sz w:val="28"/>
          <w:szCs w:val="28"/>
        </w:rPr>
        <w:t>орієнтація на випускника як кінцевий результат виховної діяльності (загальна спрямованість і соціальна активність, моральна культура і духовна зрілість, готовність до праці, до вибору професії, продовження освіти, до сімейного життя).</w:t>
      </w:r>
    </w:p>
    <w:p w:rsidR="001139FE" w:rsidRPr="0095710B" w:rsidRDefault="001139FE" w:rsidP="0095710B">
      <w:pPr>
        <w:spacing w:line="360" w:lineRule="auto"/>
        <w:ind w:left="-284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10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Рівень актуальності висвітленого досвіду підтверджується культурою поведінки моїх вихованців, умінням знайти своє вагоме місце в учнівському колективі, інтелігентно відстоювати свої позиції, шукати шляхи компромісу в життєво важливих питаннях, брати участь у житті громади, суспільства, допомагати тим, хто поряд. Ці вироблені уміння, навички та моральні принципи, на мою думку, стануть хорошим дороговказом у підготовці до самостійного життя моїх вихованців. </w:t>
      </w:r>
    </w:p>
    <w:p w:rsidR="008A34AD" w:rsidRDefault="00C2696C" w:rsidP="00C9436A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Інтернет – джерела</w:t>
      </w:r>
    </w:p>
    <w:p w:rsidR="00C2696C" w:rsidRDefault="00C2696C" w:rsidP="00C9436A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1.</w:t>
      </w:r>
      <w:r w:rsidRPr="00C2696C">
        <w:rPr>
          <w:rFonts w:ascii="Times New Roman" w:hAnsi="Times New Roman" w:cs="Times New Roman"/>
          <w:b/>
          <w:i/>
          <w:sz w:val="28"/>
          <w:szCs w:val="28"/>
        </w:rPr>
        <w:t>https://www.google.com.ua/search?q=%D0%B2%D0%B8%D1%81%D0%BB%D0%BE%D0%B2%D0%B8+%D1%81%D1%83%D1%85%D0%BE%D0%BC%D0%BB%D0%B8%D0%BD%D1%81%D1%8C%D0%BA%D0%BE%D0%B3%D0%BE+%D0%BF%D1%80%D0%BE+%D1%88%D0%BA%D0%BE%D0%BB%D1%83&amp;oq=%D0%B2%D0%B8%D1%81%D0%BB%D0%BE%D0%B2%D0%B8+%D1%81%D1%83%D1%85%D0%BE%D0%BC&amp;aqs=chrome.3.69i57j0l5.9962j0j7&amp;sourceid=chrome&amp;ie=UTF-8</w:t>
      </w:r>
    </w:p>
    <w:p w:rsidR="00C2696C" w:rsidRDefault="00C2696C" w:rsidP="00C9436A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F2BB4" w:rsidRDefault="007F2BB4" w:rsidP="00C9436A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F2BB4" w:rsidRDefault="007F2BB4" w:rsidP="00C9436A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F2BB4" w:rsidRPr="007F2BB4" w:rsidRDefault="007F2BB4" w:rsidP="00C9436A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sectPr w:rsidR="007F2BB4" w:rsidRPr="007F2BB4" w:rsidSect="00C9436A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D747D"/>
    <w:multiLevelType w:val="hybridMultilevel"/>
    <w:tmpl w:val="7A0E03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5E2FBD"/>
    <w:multiLevelType w:val="hybridMultilevel"/>
    <w:tmpl w:val="D79037B8"/>
    <w:lvl w:ilvl="0" w:tplc="28DCED6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1FE135F"/>
    <w:multiLevelType w:val="hybridMultilevel"/>
    <w:tmpl w:val="A21A33E2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78565DF2"/>
    <w:multiLevelType w:val="hybridMultilevel"/>
    <w:tmpl w:val="BE2C39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4AD"/>
    <w:rsid w:val="000936C8"/>
    <w:rsid w:val="000F2CE8"/>
    <w:rsid w:val="001069B1"/>
    <w:rsid w:val="001139FE"/>
    <w:rsid w:val="005542AA"/>
    <w:rsid w:val="005C20AA"/>
    <w:rsid w:val="005D7D2C"/>
    <w:rsid w:val="00601FB5"/>
    <w:rsid w:val="006D2EF5"/>
    <w:rsid w:val="00765439"/>
    <w:rsid w:val="00786912"/>
    <w:rsid w:val="007F2BB4"/>
    <w:rsid w:val="00842881"/>
    <w:rsid w:val="008A34AD"/>
    <w:rsid w:val="0092760A"/>
    <w:rsid w:val="00932947"/>
    <w:rsid w:val="0095710B"/>
    <w:rsid w:val="00996B0E"/>
    <w:rsid w:val="009F1EB8"/>
    <w:rsid w:val="00B1085C"/>
    <w:rsid w:val="00B255EA"/>
    <w:rsid w:val="00BB28C2"/>
    <w:rsid w:val="00C067A0"/>
    <w:rsid w:val="00C2696C"/>
    <w:rsid w:val="00C851FD"/>
    <w:rsid w:val="00C92B75"/>
    <w:rsid w:val="00C9436A"/>
    <w:rsid w:val="00CA3D43"/>
    <w:rsid w:val="00D4782A"/>
    <w:rsid w:val="00E22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436A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C94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9436A"/>
  </w:style>
  <w:style w:type="character" w:styleId="a5">
    <w:name w:val="Hyperlink"/>
    <w:basedOn w:val="a0"/>
    <w:uiPriority w:val="99"/>
    <w:semiHidden/>
    <w:unhideWhenUsed/>
    <w:rsid w:val="00C9436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436A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C94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9436A"/>
  </w:style>
  <w:style w:type="character" w:styleId="a5">
    <w:name w:val="Hyperlink"/>
    <w:basedOn w:val="a0"/>
    <w:uiPriority w:val="99"/>
    <w:semiHidden/>
    <w:unhideWhenUsed/>
    <w:rsid w:val="00C943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1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4952</Words>
  <Characters>2824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7761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Ольга</cp:lastModifiedBy>
  <cp:revision>2</cp:revision>
  <dcterms:created xsi:type="dcterms:W3CDTF">2017-12-06T15:22:00Z</dcterms:created>
  <dcterms:modified xsi:type="dcterms:W3CDTF">2017-12-06T15:22:00Z</dcterms:modified>
</cp:coreProperties>
</file>